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0E0B5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</w:p>
    <w:p w14:paraId="0E295540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sectPr w:rsidR="003322F8" w:rsidRPr="00DD35DA">
          <w:pgSz w:w="11900" w:h="16840"/>
          <w:pgMar w:top="1188" w:right="0" w:bottom="2148" w:left="0" w:header="0" w:footer="3" w:gutter="0"/>
          <w:cols w:space="720"/>
          <w:noEndnote/>
          <w:docGrid w:linePitch="360"/>
        </w:sectPr>
      </w:pPr>
    </w:p>
    <w:p w14:paraId="62B83564" w14:textId="657AF222" w:rsidR="003322F8" w:rsidRDefault="003322F8" w:rsidP="009A5E4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UMOWA</w:t>
      </w:r>
    </w:p>
    <w:p w14:paraId="38A7E7BB" w14:textId="70101C2D" w:rsidR="00786E2C" w:rsidRPr="00DD35DA" w:rsidRDefault="00786E2C" w:rsidP="009A5E4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na dostawę </w:t>
      </w:r>
      <w:r w:rsidR="00474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wyposażenia meblowego</w:t>
      </w:r>
    </w:p>
    <w:p w14:paraId="4FE51F8F" w14:textId="77777777" w:rsidR="002E5C69" w:rsidRPr="00DD35DA" w:rsidRDefault="002E5C69" w:rsidP="009A5E4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23F88FCF" w14:textId="77777777" w:rsidR="003322F8" w:rsidRPr="00DD35DA" w:rsidRDefault="00D53F72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zawarta w dniu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 … …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r. we Wrocławiu pomiędzy:</w:t>
      </w:r>
    </w:p>
    <w:p w14:paraId="11B1D065" w14:textId="77777777" w:rsidR="002E5C69" w:rsidRPr="00DD35DA" w:rsidRDefault="002E5C69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D945E26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Fundacją dla Ostrowa Tumskiego we Wrocławiu</w:t>
      </w:r>
    </w:p>
    <w:p w14:paraId="6FECBF21" w14:textId="77777777" w:rsidR="003322F8" w:rsidRPr="00DD35DA" w:rsidRDefault="003322F8" w:rsidP="009A5E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ul. Katedralna 13 </w:t>
      </w:r>
      <w:r w:rsidR="00483CC2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50-328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Wrocław, KRS</w:t>
      </w:r>
      <w:r w:rsidR="004C6CEB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0000438858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r w:rsidR="004C6CEB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REGON: 022003725, NIP: 8952017147</w:t>
      </w:r>
    </w:p>
    <w:p w14:paraId="686D4168" w14:textId="77777777" w:rsidR="003322F8" w:rsidRPr="00DD35DA" w:rsidRDefault="002C4E75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reprezentowaną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przez:</w:t>
      </w:r>
    </w:p>
    <w:p w14:paraId="42732CB1" w14:textId="77777777" w:rsidR="003322F8" w:rsidRPr="00DD35DA" w:rsidRDefault="0066514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……………………………</w:t>
      </w:r>
      <w:r w:rsidR="003322F8" w:rsidRPr="00DD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…………………….</w:t>
      </w:r>
    </w:p>
    <w:p w14:paraId="57864A15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zwaną dalej Zamawiającym</w:t>
      </w:r>
    </w:p>
    <w:p w14:paraId="55D4E1EB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a </w:t>
      </w:r>
    </w:p>
    <w:p w14:paraId="62EBC97D" w14:textId="77777777" w:rsidR="00B771B0" w:rsidRDefault="00B771B0" w:rsidP="009A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D53F72" w:rsidRPr="00DD35DA">
        <w:rPr>
          <w:rFonts w:ascii="Times New Roman" w:hAnsi="Times New Roman" w:cs="Times New Roman"/>
          <w:b/>
          <w:sz w:val="24"/>
          <w:szCs w:val="24"/>
        </w:rPr>
        <w:t xml:space="preserve"> z siedzibą </w:t>
      </w:r>
      <w:r w:rsidR="00DE7746" w:rsidRPr="00DD35DA">
        <w:rPr>
          <w:rFonts w:ascii="Times New Roman" w:hAnsi="Times New Roman" w:cs="Times New Roman"/>
          <w:b/>
          <w:sz w:val="24"/>
          <w:szCs w:val="24"/>
        </w:rPr>
        <w:t>we Wrocławiu</w:t>
      </w:r>
    </w:p>
    <w:p w14:paraId="0A9DA771" w14:textId="77777777" w:rsidR="002C4E75" w:rsidRPr="00DD35DA" w:rsidRDefault="00D53F72" w:rsidP="009A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DA">
        <w:rPr>
          <w:rFonts w:ascii="Times New Roman" w:hAnsi="Times New Roman" w:cs="Times New Roman"/>
          <w:sz w:val="24"/>
          <w:szCs w:val="24"/>
        </w:rPr>
        <w:t xml:space="preserve">ul. </w:t>
      </w:r>
      <w:r w:rsidR="00B771B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B771B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771B0">
        <w:rPr>
          <w:rFonts w:ascii="Times New Roman" w:hAnsi="Times New Roman" w:cs="Times New Roman"/>
          <w:sz w:val="24"/>
          <w:szCs w:val="24"/>
        </w:rPr>
        <w:t>.</w:t>
      </w:r>
      <w:r w:rsidR="002E5C6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r w:rsidR="002C4E75" w:rsidRPr="00DD35DA">
        <w:rPr>
          <w:rFonts w:ascii="Times New Roman" w:hAnsi="Times New Roman" w:cs="Times New Roman"/>
          <w:sz w:val="24"/>
          <w:szCs w:val="24"/>
        </w:rPr>
        <w:t xml:space="preserve">REGON: </w:t>
      </w:r>
      <w:r w:rsidR="00B771B0">
        <w:rPr>
          <w:rFonts w:ascii="Times New Roman" w:hAnsi="Times New Roman" w:cs="Times New Roman"/>
          <w:sz w:val="24"/>
          <w:szCs w:val="24"/>
        </w:rPr>
        <w:t>……………….</w:t>
      </w:r>
      <w:r w:rsidR="002C4E75" w:rsidRPr="00DD35DA">
        <w:rPr>
          <w:rFonts w:ascii="Times New Roman" w:hAnsi="Times New Roman" w:cs="Times New Roman"/>
          <w:sz w:val="24"/>
          <w:szCs w:val="24"/>
        </w:rPr>
        <w:t xml:space="preserve">, NIP: </w:t>
      </w:r>
      <w:r w:rsidR="00B771B0">
        <w:rPr>
          <w:rFonts w:ascii="Times New Roman" w:hAnsi="Times New Roman" w:cs="Times New Roman"/>
          <w:sz w:val="24"/>
          <w:szCs w:val="24"/>
        </w:rPr>
        <w:t>…………………</w:t>
      </w:r>
      <w:r w:rsidR="002C4E75" w:rsidRPr="00DD35DA">
        <w:rPr>
          <w:rFonts w:ascii="Times New Roman" w:hAnsi="Times New Roman" w:cs="Times New Roman"/>
          <w:sz w:val="24"/>
          <w:szCs w:val="24"/>
        </w:rPr>
        <w:t>,</w:t>
      </w:r>
    </w:p>
    <w:p w14:paraId="5D2D4429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zwan</w:t>
      </w:r>
      <w:r w:rsidR="00DE7746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y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m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dalej Wykonawcą,</w:t>
      </w:r>
    </w:p>
    <w:p w14:paraId="2C9CB5E2" w14:textId="4C3674B9" w:rsidR="003322F8" w:rsidRPr="00DD35DA" w:rsidRDefault="003322F8" w:rsidP="009A5E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 następującej treści:</w:t>
      </w:r>
    </w:p>
    <w:p w14:paraId="12FA628A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AA30DE5" w14:textId="7777777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pl-PL" w:bidi="pl-PL"/>
        </w:rPr>
      </w:pPr>
      <w:bookmarkStart w:id="0" w:name="bookmark4"/>
      <w:r w:rsidRPr="00DD35D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pl-PL" w:bidi="pl-PL"/>
        </w:rPr>
        <w:t>§1</w:t>
      </w:r>
      <w:bookmarkEnd w:id="0"/>
    </w:p>
    <w:p w14:paraId="4C58C1CA" w14:textId="7777777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1" w:name="bookmark5"/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Postanowienia ogólne</w:t>
      </w:r>
      <w:bookmarkEnd w:id="1"/>
    </w:p>
    <w:p w14:paraId="040F33AF" w14:textId="13FF4D4A" w:rsidR="003322F8" w:rsidRPr="00665148" w:rsidRDefault="00A0023A" w:rsidP="009A5E46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Niniejsza umowa (zwana dalej „</w:t>
      </w:r>
      <w:r w:rsidR="0041349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Umow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ą”)</w:t>
      </w:r>
      <w:r w:rsidR="0041349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6A0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zawarta została </w:t>
      </w:r>
      <w:r w:rsidR="006A0E42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wyniku</w:t>
      </w:r>
      <w:r w:rsidR="006A0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przeprowadzonego postępowania o udzielenie zamówienia publicznego, ogłoszonego w Bazie Konkurencyjności pod nr …, na</w:t>
      </w:r>
      <w:r w:rsidR="0041349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1349E" w:rsidRPr="00665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wykonanie </w:t>
      </w:r>
      <w:r w:rsidR="008E6F61" w:rsidRPr="00665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zadania </w:t>
      </w:r>
      <w:r w:rsidR="00665148" w:rsidRPr="00665148">
        <w:rPr>
          <w:rFonts w:ascii="Times New Roman" w:hAnsi="Times New Roman" w:cs="Times New Roman"/>
          <w:sz w:val="24"/>
          <w:szCs w:val="24"/>
        </w:rPr>
        <w:t>„</w:t>
      </w:r>
      <w:r w:rsidR="00D13EE2" w:rsidRPr="00D13EE2">
        <w:rPr>
          <w:rFonts w:ascii="Times New Roman" w:hAnsi="Times New Roman" w:cs="Times New Roman"/>
          <w:sz w:val="24"/>
          <w:szCs w:val="24"/>
        </w:rPr>
        <w:t xml:space="preserve">Dostawa </w:t>
      </w:r>
      <w:r w:rsidR="004747D7">
        <w:rPr>
          <w:rFonts w:ascii="Times New Roman" w:hAnsi="Times New Roman" w:cs="Times New Roman"/>
          <w:sz w:val="24"/>
          <w:szCs w:val="24"/>
        </w:rPr>
        <w:t>wyposażenia meblowego</w:t>
      </w:r>
      <w:r w:rsidR="00D13EE2" w:rsidRPr="00D13EE2">
        <w:rPr>
          <w:rFonts w:ascii="Times New Roman" w:hAnsi="Times New Roman" w:cs="Times New Roman"/>
          <w:sz w:val="24"/>
          <w:szCs w:val="24"/>
        </w:rPr>
        <w:t xml:space="preserve"> do Biblioteki Archidiecezjalnej we Wrocławiu</w:t>
      </w:r>
      <w:r w:rsidR="00665148" w:rsidRPr="00665148">
        <w:rPr>
          <w:rFonts w:ascii="Times New Roman" w:hAnsi="Times New Roman" w:cs="Times New Roman"/>
          <w:sz w:val="24"/>
          <w:szCs w:val="24"/>
        </w:rPr>
        <w:t>” w ramach Projektu „Ochrona Dziedzictwa Kulturowego Śląska - przebudowa i zintegrowany remont konserwatorski Muzeum Archidiecezjalnego oraz adaptacja Biblioteki Archidiecezjalnej we Wrocławiu"</w:t>
      </w:r>
      <w:r w:rsidR="006A0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  <w:r w:rsidR="00CB1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</w:p>
    <w:p w14:paraId="563E771F" w14:textId="77777777" w:rsidR="00D96297" w:rsidRPr="00DD35DA" w:rsidRDefault="00D96297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</w:pPr>
      <w:bookmarkStart w:id="2" w:name="bookmark6"/>
    </w:p>
    <w:p w14:paraId="356CC318" w14:textId="7777777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  <w:t>§2</w:t>
      </w:r>
      <w:bookmarkEnd w:id="2"/>
    </w:p>
    <w:p w14:paraId="2885399A" w14:textId="7777777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3" w:name="bookmark7"/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Przedmiot Umowy</w:t>
      </w:r>
      <w:bookmarkEnd w:id="3"/>
    </w:p>
    <w:p w14:paraId="0A28D7B6" w14:textId="0247AA36" w:rsidR="0048769B" w:rsidRPr="0048769B" w:rsidRDefault="003322F8" w:rsidP="0048769B">
      <w:pPr>
        <w:pStyle w:val="Akapitzlist"/>
        <w:widowControl w:val="0"/>
        <w:numPr>
          <w:ilvl w:val="0"/>
          <w:numId w:val="14"/>
        </w:numPr>
        <w:tabs>
          <w:tab w:val="left" w:pos="20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Przedmiotem </w:t>
      </w:r>
      <w:r w:rsidR="0041349E"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umowy</w:t>
      </w:r>
      <w:r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jest</w:t>
      </w:r>
      <w:r w:rsidR="009D2E11"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bookmarkStart w:id="4" w:name="bookmark8"/>
      <w:r w:rsidR="004609E1"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dostawa wraz z instalacją oraz montażem </w:t>
      </w:r>
      <w:r w:rsidR="004747D7">
        <w:rPr>
          <w:rFonts w:ascii="Times New Roman" w:hAnsi="Times New Roman" w:cs="Times New Roman"/>
          <w:sz w:val="24"/>
          <w:szCs w:val="24"/>
        </w:rPr>
        <w:t>wyposażenia meblowego</w:t>
      </w:r>
      <w:r w:rsidR="0048769B" w:rsidRPr="0048769B">
        <w:rPr>
          <w:rFonts w:ascii="Times New Roman" w:hAnsi="Times New Roman" w:cs="Times New Roman"/>
          <w:sz w:val="24"/>
          <w:szCs w:val="24"/>
        </w:rPr>
        <w:t xml:space="preserve"> do budynku Biblioteki Archidiecezjalnej we Wrocławiu.</w:t>
      </w:r>
    </w:p>
    <w:p w14:paraId="1F026B0E" w14:textId="257F6221" w:rsidR="000E2B60" w:rsidRPr="0048769B" w:rsidRDefault="000E2B60" w:rsidP="0048769B">
      <w:pPr>
        <w:pStyle w:val="Akapitzlist"/>
        <w:widowControl w:val="0"/>
        <w:numPr>
          <w:ilvl w:val="0"/>
          <w:numId w:val="14"/>
        </w:numPr>
        <w:tabs>
          <w:tab w:val="left" w:pos="20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Szczegółowy asortymentowy, ilościowy i jakościowy opis </w:t>
      </w:r>
      <w:r w:rsidR="004747D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wyposażenia meblowego</w:t>
      </w:r>
      <w:r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zawarty jest w załącznik</w:t>
      </w:r>
      <w:r w:rsidR="004747D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</w:t>
      </w:r>
      <w:r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do ogłoszenia o zamówieniu</w:t>
      </w:r>
      <w:r w:rsidR="00EC449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określonego w §1</w:t>
      </w:r>
      <w:r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 którego kopia (wraz z załącznikami) stanowi załącznik do niniejszej umowy.</w:t>
      </w:r>
    </w:p>
    <w:p w14:paraId="79E4C670" w14:textId="77777777" w:rsidR="009A5E46" w:rsidRDefault="009A5E46" w:rsidP="009A5E46">
      <w:pPr>
        <w:widowControl w:val="0"/>
        <w:tabs>
          <w:tab w:val="left" w:pos="207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</w:pPr>
    </w:p>
    <w:p w14:paraId="589DA834" w14:textId="77777777" w:rsidR="009A5E46" w:rsidRDefault="003322F8" w:rsidP="009A5E46">
      <w:pPr>
        <w:widowControl w:val="0"/>
        <w:tabs>
          <w:tab w:val="left" w:pos="207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</w:pPr>
      <w:r w:rsidRPr="00DD35DA"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  <w:t>§3</w:t>
      </w:r>
      <w:bookmarkStart w:id="5" w:name="bookmark10"/>
      <w:bookmarkEnd w:id="4"/>
    </w:p>
    <w:p w14:paraId="334AB3ED" w14:textId="77777777" w:rsidR="009A5E46" w:rsidRDefault="00BC47CA" w:rsidP="009A5E46">
      <w:pPr>
        <w:widowControl w:val="0"/>
        <w:tabs>
          <w:tab w:val="left" w:pos="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Sposób realizacji przedmiotu umowy</w:t>
      </w:r>
    </w:p>
    <w:p w14:paraId="53E54730" w14:textId="17A9B097" w:rsidR="009A5E46" w:rsidRDefault="00BC47CA" w:rsidP="009A5E46">
      <w:pPr>
        <w:widowControl w:val="0"/>
        <w:tabs>
          <w:tab w:val="left" w:pos="20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Realizacja przedmiotu umowy powinna nastąpić zgodnie z warunkami opisanymi w ogłoszeniu o zamówieniu</w:t>
      </w:r>
      <w:r w:rsidR="00EC4495" w:rsidRPr="00EC449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EC449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określonym w §1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którego kopia </w:t>
      </w:r>
      <w:r w:rsidR="00E70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(wraz z załącznikami)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stanowi załącznik do niniejszej umowy.</w:t>
      </w:r>
    </w:p>
    <w:p w14:paraId="1DE8F034" w14:textId="77777777" w:rsidR="009A5E46" w:rsidRDefault="009A5E46" w:rsidP="009A5E46">
      <w:pPr>
        <w:widowControl w:val="0"/>
        <w:tabs>
          <w:tab w:val="left" w:pos="207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</w:pPr>
    </w:p>
    <w:p w14:paraId="0C53C6B9" w14:textId="77777777" w:rsidR="009A5E46" w:rsidRDefault="003322F8" w:rsidP="009A5E46">
      <w:pPr>
        <w:widowControl w:val="0"/>
        <w:tabs>
          <w:tab w:val="left" w:pos="207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</w:pPr>
      <w:r w:rsidRPr="009D2E11"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  <w:t>§4</w:t>
      </w:r>
      <w:bookmarkStart w:id="6" w:name="bookmark11"/>
      <w:bookmarkEnd w:id="5"/>
    </w:p>
    <w:p w14:paraId="04FB53CB" w14:textId="77777777" w:rsidR="003322F8" w:rsidRPr="009D2E11" w:rsidRDefault="003322F8" w:rsidP="009A5E46">
      <w:pPr>
        <w:widowControl w:val="0"/>
        <w:tabs>
          <w:tab w:val="left" w:pos="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9D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Wynagrodzenie</w:t>
      </w:r>
      <w:bookmarkEnd w:id="6"/>
    </w:p>
    <w:p w14:paraId="38CA4925" w14:textId="77777777" w:rsidR="003322F8" w:rsidRPr="00DD35DA" w:rsidRDefault="003322F8" w:rsidP="0042020A">
      <w:pPr>
        <w:pStyle w:val="Akapitzlist"/>
        <w:widowControl w:val="0"/>
        <w:numPr>
          <w:ilvl w:val="0"/>
          <w:numId w:val="7"/>
        </w:numPr>
        <w:tabs>
          <w:tab w:val="left" w:pos="20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Wynagrodzenie </w:t>
      </w:r>
      <w:r w:rsidR="00C532AD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Wykonawcy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 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realizację całego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przedmiot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</w:t>
      </w:r>
      <w:r w:rsidR="00D33F3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umowy wynosi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</w:t>
      </w:r>
      <w:proofErr w:type="gramStart"/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…….</w:t>
      </w:r>
      <w:proofErr w:type="gramEnd"/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zł brutto (słownie: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złotych) </w:t>
      </w:r>
      <w:r w:rsidR="003F2EA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tym obowiązujący podatek VAT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tj. </w:t>
      </w:r>
      <w:r w:rsidR="0058532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23 %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(słownie: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………….</w:t>
      </w:r>
      <w:r w:rsidR="0058532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procent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), wartość netto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………….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zł (słownie: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…………….</w:t>
      </w:r>
      <w:r w:rsidR="00136FB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2F144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</w:t>
      </w:r>
      <w:r w:rsidR="00136FB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ysięcy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złotych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)</w:t>
      </w:r>
      <w:r w:rsidR="00C532AD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4364E556" w14:textId="77777777" w:rsidR="003322F8" w:rsidRPr="00DD35DA" w:rsidRDefault="00C532AD" w:rsidP="0042020A">
      <w:pPr>
        <w:pStyle w:val="Akapitzlist"/>
        <w:widowControl w:val="0"/>
        <w:numPr>
          <w:ilvl w:val="0"/>
          <w:numId w:val="7"/>
        </w:numPr>
        <w:tabs>
          <w:tab w:val="left" w:pos="207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Wynagrodzenie Wykonawcy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jest ostateczne, uwzględnia wykonanie wszystkich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 xml:space="preserve">czynności niezbędnych do prawidłowego wykonania </w:t>
      </w:r>
      <w:r w:rsidR="00A46F52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przedmiotu umowy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i 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nie może ulec zmianie w trakcie realizacji zamówienia.</w:t>
      </w:r>
    </w:p>
    <w:p w14:paraId="10BEE65E" w14:textId="6D98E043" w:rsidR="00C532AD" w:rsidRPr="00DD35DA" w:rsidRDefault="00C532AD" w:rsidP="0042020A">
      <w:pPr>
        <w:pStyle w:val="Akapitzlist"/>
        <w:widowControl w:val="0"/>
        <w:numPr>
          <w:ilvl w:val="0"/>
          <w:numId w:val="7"/>
        </w:numPr>
        <w:tabs>
          <w:tab w:val="left" w:pos="207"/>
          <w:tab w:val="left" w:pos="426"/>
        </w:tabs>
        <w:spacing w:after="0" w:line="24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Zapłata wynagrodzenia Wykonawcy, o którym mowa w </w:t>
      </w:r>
      <w:r w:rsidR="002A737D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ust.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1 </w:t>
      </w:r>
      <w:r w:rsidR="000D19BB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nastąpi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na postawie faktur</w:t>
      </w:r>
      <w:r w:rsidR="005A3E8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y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VAT wystawio</w:t>
      </w:r>
      <w:r w:rsidR="005A3E8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nej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przez Wykonawcę </w:t>
      </w:r>
      <w:r w:rsidR="00A068F3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 </w:t>
      </w:r>
      <w:r w:rsidR="00E16E6B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zrealizowaniu </w:t>
      </w:r>
      <w:r w:rsidR="00582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całego </w:t>
      </w:r>
      <w:r w:rsidR="00E16E6B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przedmiotu zamówienia,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terminie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21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dni od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jej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otrzymania, przelewem na rachunek bankowy Wykonawcy wskazany w treści faktury.</w:t>
      </w:r>
    </w:p>
    <w:p w14:paraId="06985AA0" w14:textId="1CCD5712" w:rsidR="00C532AD" w:rsidRPr="00DD35DA" w:rsidRDefault="00E03418" w:rsidP="0042020A">
      <w:pPr>
        <w:pStyle w:val="Akapitzlist"/>
        <w:widowControl w:val="0"/>
        <w:numPr>
          <w:ilvl w:val="0"/>
          <w:numId w:val="7"/>
        </w:numPr>
        <w:tabs>
          <w:tab w:val="left" w:pos="207"/>
          <w:tab w:val="left" w:pos="426"/>
        </w:tabs>
        <w:spacing w:after="0" w:line="24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Podstawą do wystawienia faktury końcowej będzie protokół odbioru </w:t>
      </w:r>
      <w:r w:rsidR="00B43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końcowego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przedmiotu zamówienia. </w:t>
      </w:r>
      <w:r w:rsidR="00336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Strony nie przewidują</w:t>
      </w:r>
      <w:r w:rsidR="00A1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częściowych rozliczeń, np. w przypadku wykonania jednego lub dwóch z zakresów przedmiotu umowy określonych w </w:t>
      </w:r>
      <w:r w:rsidR="00A15B62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§5</w:t>
      </w:r>
      <w:r w:rsidR="00A1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ust. 1</w:t>
      </w:r>
      <w:r w:rsidR="00E1110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. Zapłata wynagrodzenia wykonawcy nie może nastąpić przed wykonaniem całego zakresu przedmiotu umowy. </w:t>
      </w:r>
    </w:p>
    <w:p w14:paraId="1DD961A0" w14:textId="77777777" w:rsidR="00AE440C" w:rsidRPr="00DD35DA" w:rsidRDefault="00AE440C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7830520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§5</w:t>
      </w:r>
    </w:p>
    <w:p w14:paraId="386879D6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Termin realizacji umowy</w:t>
      </w:r>
    </w:p>
    <w:p w14:paraId="4D5A2F8B" w14:textId="36A3FFE9" w:rsidR="008075E6" w:rsidRPr="004747D7" w:rsidRDefault="00BC47CA" w:rsidP="004747D7">
      <w:pPr>
        <w:pStyle w:val="Akapitzlist"/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43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Realizacja przedmiotu </w:t>
      </w:r>
      <w:r w:rsidR="00CD51C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umowy</w:t>
      </w:r>
      <w:r w:rsidRPr="00B43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powinna nastąpić</w:t>
      </w:r>
      <w:r w:rsidR="004747D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8075E6" w:rsidRPr="004747D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nie później niż w terminie 60 dni od dnia podpisania umowy.</w:t>
      </w:r>
    </w:p>
    <w:p w14:paraId="3C35EBA2" w14:textId="4BDD3119" w:rsidR="00AD28E9" w:rsidRDefault="00B43E70" w:rsidP="00B43E70">
      <w:pPr>
        <w:pStyle w:val="Akapitzlist"/>
        <w:widowControl w:val="0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43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Wykonawca zobowiązany jest zgłosić Zamawiającemu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pisemnie i drogą elektroniczną </w:t>
      </w:r>
      <w:r w:rsidRPr="00B43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gotowość do odbioru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przedmiotu umowy.</w:t>
      </w:r>
    </w:p>
    <w:p w14:paraId="7C4F158C" w14:textId="4AD30F34" w:rsidR="00B43E70" w:rsidRDefault="00B43E70" w:rsidP="00B43E70">
      <w:pPr>
        <w:pStyle w:val="Akapitzlist"/>
        <w:widowControl w:val="0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 odbioru każdego sporządzony zostanie protokół odbioru</w:t>
      </w:r>
      <w:r w:rsidR="00582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. </w:t>
      </w:r>
    </w:p>
    <w:p w14:paraId="11DD434E" w14:textId="5A094296" w:rsidR="00582008" w:rsidRPr="003361DD" w:rsidRDefault="00582008" w:rsidP="003361DD">
      <w:pPr>
        <w:widowControl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D13EB4C" w14:textId="77777777" w:rsidR="00B43E70" w:rsidRDefault="00B43E70" w:rsidP="00B43E7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0C010D2" w14:textId="64AB75CC" w:rsidR="003322F8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§</w:t>
      </w:r>
      <w:r w:rsidR="00AD28E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6</w:t>
      </w:r>
    </w:p>
    <w:p w14:paraId="335203B5" w14:textId="77777777" w:rsidR="00B771B0" w:rsidRPr="00B771B0" w:rsidRDefault="00B771B0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B77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Odstąpienie od umowy</w:t>
      </w:r>
    </w:p>
    <w:p w14:paraId="6C65122A" w14:textId="1D8440A7" w:rsidR="003322F8" w:rsidRPr="00DD35DA" w:rsidRDefault="00D96297" w:rsidP="0042020A">
      <w:pPr>
        <w:widowControl w:val="0"/>
        <w:numPr>
          <w:ilvl w:val="0"/>
          <w:numId w:val="5"/>
        </w:numPr>
        <w:tabs>
          <w:tab w:val="left" w:pos="30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razie wystąpienia istotnej zmiany okoliczności powodującej, </w:t>
      </w:r>
      <w:r w:rsidR="00647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że 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wykonanie umowy nie leży w interesie publicznym, czego nie można było przewidzieć w chwili zawarcia umowy, Zamawiający może odstąpić od umowy w terminie </w:t>
      </w:r>
      <w:r w:rsidR="004144F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6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0 dni od powzięcia wiadomości o powyższych okolicznościach.</w:t>
      </w:r>
    </w:p>
    <w:p w14:paraId="7C76C62C" w14:textId="7311127E" w:rsidR="003322F8" w:rsidRPr="00DD35DA" w:rsidRDefault="003322F8" w:rsidP="0042020A">
      <w:pPr>
        <w:widowControl w:val="0"/>
        <w:numPr>
          <w:ilvl w:val="0"/>
          <w:numId w:val="5"/>
        </w:numPr>
        <w:tabs>
          <w:tab w:val="left" w:pos="29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Niezależnie od sytuacji 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określonej w ust. 1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Zamawiającemu przysługuje prawo do odstąpienia od umowy </w:t>
      </w:r>
      <w:r w:rsidR="00405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ze skutkiem natychmiastowym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bez</w:t>
      </w:r>
      <w:r w:rsidR="00272EE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obowiązku zapłaty kar umownych:</w:t>
      </w:r>
    </w:p>
    <w:p w14:paraId="739D7BFE" w14:textId="77777777" w:rsidR="003322F8" w:rsidRPr="00DD35DA" w:rsidRDefault="003322F8" w:rsidP="0042020A">
      <w:pPr>
        <w:pStyle w:val="Akapitzlist"/>
        <w:widowControl w:val="0"/>
        <w:numPr>
          <w:ilvl w:val="0"/>
          <w:numId w:val="6"/>
        </w:numPr>
        <w:tabs>
          <w:tab w:val="left" w:pos="3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jeżeli Wykonawca </w:t>
      </w:r>
      <w:r w:rsidR="008E012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bez uzasadnionej przyczyny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nie rozpoczął realizacji przedmiotu umowy w wyznaczonym terminie przez okres kolejnych </w:t>
      </w:r>
      <w:r w:rsidR="006B61ED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3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dni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robocz</w:t>
      </w:r>
      <w:r w:rsidR="008E012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ych;</w:t>
      </w:r>
    </w:p>
    <w:p w14:paraId="7BAAC2C5" w14:textId="50DB508E" w:rsidR="005F1A30" w:rsidRPr="00DD35DA" w:rsidRDefault="005F1A30" w:rsidP="0042020A">
      <w:pPr>
        <w:pStyle w:val="Akapitzlist"/>
        <w:widowControl w:val="0"/>
        <w:numPr>
          <w:ilvl w:val="0"/>
          <w:numId w:val="6"/>
        </w:numPr>
        <w:tabs>
          <w:tab w:val="left" w:pos="3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jeżeli opóźnienie </w:t>
      </w:r>
      <w:r w:rsidR="00E329F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lub zwłoka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realizacji przez Wykonawcę przedmiotu umowy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552DB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przekroczy 7 dni;</w:t>
      </w:r>
    </w:p>
    <w:p w14:paraId="60FEF760" w14:textId="08AE42D0" w:rsidR="003322F8" w:rsidRPr="00DD35DA" w:rsidRDefault="003322F8" w:rsidP="0042020A">
      <w:pPr>
        <w:pStyle w:val="Akapitzlist"/>
        <w:widowControl w:val="0"/>
        <w:numPr>
          <w:ilvl w:val="0"/>
          <w:numId w:val="6"/>
        </w:numPr>
        <w:tabs>
          <w:tab w:val="left" w:pos="3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jeżeli Wykonawca wykonuje swoje umowne obowiązki bez należytej staranności, w sposób zakwestionowany przez Zamawiającego i gdy mimo dodatkowego wezwania Zamawiającego, w wyznaczonym terminie nie nastąpiła popraw</w:t>
      </w:r>
      <w:r w:rsidR="008E012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 w wykonywaniu tych obowiązków;</w:t>
      </w:r>
    </w:p>
    <w:p w14:paraId="306508CD" w14:textId="77777777" w:rsidR="003322F8" w:rsidRPr="00DD35DA" w:rsidRDefault="003322F8" w:rsidP="0042020A">
      <w:pPr>
        <w:pStyle w:val="Akapitzlist"/>
        <w:widowControl w:val="0"/>
        <w:numPr>
          <w:ilvl w:val="0"/>
          <w:numId w:val="6"/>
        </w:numPr>
        <w:tabs>
          <w:tab w:val="left" w:pos="3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zostanie wydany nakaz zajęcia majątku Wykonawcy lub zgłoszony wniosek o upadłość Wykonawcy.</w:t>
      </w:r>
    </w:p>
    <w:p w14:paraId="2F0F5BAB" w14:textId="77777777" w:rsidR="003322F8" w:rsidRPr="00DD35DA" w:rsidRDefault="009B3758" w:rsidP="0042020A">
      <w:pPr>
        <w:widowControl w:val="0"/>
        <w:numPr>
          <w:ilvl w:val="0"/>
          <w:numId w:val="5"/>
        </w:numPr>
        <w:tabs>
          <w:tab w:val="left" w:pos="29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Odstąpienie od umowy wymaga oświadczenia złożonego w 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form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ie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pisemnej.</w:t>
      </w:r>
    </w:p>
    <w:p w14:paraId="7B3C75A0" w14:textId="77777777" w:rsidR="003322F8" w:rsidRPr="00DD35DA" w:rsidRDefault="003322F8" w:rsidP="0042020A">
      <w:pPr>
        <w:widowControl w:val="0"/>
        <w:numPr>
          <w:ilvl w:val="0"/>
          <w:numId w:val="5"/>
        </w:numPr>
        <w:tabs>
          <w:tab w:val="left" w:pos="3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Strony zastrzegają sobie możliwość rozwiązaniem umowy za porozumieniem stron zgodnie z zapisami Kodeksu Cywilnego.</w:t>
      </w:r>
    </w:p>
    <w:p w14:paraId="59797867" w14:textId="77777777" w:rsidR="00D96297" w:rsidRPr="00DD35DA" w:rsidRDefault="00D96297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</w:pPr>
      <w:bookmarkStart w:id="7" w:name="bookmark13"/>
    </w:p>
    <w:bookmarkEnd w:id="7"/>
    <w:p w14:paraId="240CFC3C" w14:textId="36983FBE" w:rsidR="003322F8" w:rsidRPr="00DD35DA" w:rsidRDefault="00AD28E9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  <w:t>7</w:t>
      </w:r>
    </w:p>
    <w:p w14:paraId="21354418" w14:textId="74CCF2E0" w:rsidR="003322F8" w:rsidRPr="00DD35DA" w:rsidRDefault="00A11B1B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Odpowiedzialność</w:t>
      </w:r>
      <w:r w:rsidR="003322F8"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i kary umowne</w:t>
      </w:r>
    </w:p>
    <w:p w14:paraId="7F1FFAE2" w14:textId="70B27DD0" w:rsidR="00647E1F" w:rsidRDefault="001B0F09" w:rsidP="0042020A">
      <w:pPr>
        <w:pStyle w:val="Akapitzlist"/>
        <w:widowControl w:val="0"/>
        <w:numPr>
          <w:ilvl w:val="0"/>
          <w:numId w:val="4"/>
        </w:numPr>
        <w:tabs>
          <w:tab w:val="left" w:pos="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przypadku opóźnienia lub zwłoki w realizacji przedmiotu umowy </w:t>
      </w:r>
      <w:r w:rsidR="00A0313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odniesieniu do </w:t>
      </w:r>
      <w:r w:rsidR="00C07A5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któregokolwiek z </w:t>
      </w:r>
      <w:r w:rsidR="00A0313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terminów określonych w §5 niniejszej umowy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Zamawiający ma prawo obciążyć Wykonawcę karą umowną w wysokości </w:t>
      </w:r>
      <w:r w:rsid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odpowiadającej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1% (jeden procent) wynagrodzenia umownego brutto za każdy dzień opóźnienia lub zwłoki.</w:t>
      </w:r>
    </w:p>
    <w:p w14:paraId="08E8A06C" w14:textId="0B853A20" w:rsidR="00667F66" w:rsidRDefault="00647E1F" w:rsidP="0042020A">
      <w:pPr>
        <w:pStyle w:val="Akapitzlist"/>
        <w:widowControl w:val="0"/>
        <w:numPr>
          <w:ilvl w:val="0"/>
          <w:numId w:val="4"/>
        </w:numPr>
        <w:tabs>
          <w:tab w:val="left" w:pos="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 xml:space="preserve">W przypadku opóźnienia lub zwłoki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wykonaniu któregokolwiek z obowiązków Wykonawcy określonych w §</w:t>
      </w:r>
      <w:r w:rsidR="005C2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Zamawiając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ma prawo obciążyć Wykonawcę karą umowną w wysokości </w:t>
      </w:r>
      <w:r w:rsid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odpowiadającej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1% (jeden procent) wynagrodzenia umownego brutto za każdy dzień opóźnienia lub zwłoki.</w:t>
      </w:r>
    </w:p>
    <w:p w14:paraId="042DAD1F" w14:textId="77777777" w:rsidR="00C07A53" w:rsidRPr="00DD35DA" w:rsidRDefault="00C07A53" w:rsidP="00C07A53">
      <w:pPr>
        <w:pStyle w:val="Akapitzlist"/>
        <w:widowControl w:val="0"/>
        <w:numPr>
          <w:ilvl w:val="0"/>
          <w:numId w:val="4"/>
        </w:numPr>
        <w:tabs>
          <w:tab w:val="left" w:pos="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przypadku rozwiązania umowy przez Wykonawcę z przyczyn niezależnych od Zamawiającego lub przy rozwiązaniu umowy przez Zamawiającego z przyczyn leżących po stronie Wykonawcy, Wykonawca wypłaci Zamawiającemu karę umowną w wysokości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odpowiadającej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20 % wartości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brutto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przedmiotu umowy.</w:t>
      </w:r>
    </w:p>
    <w:p w14:paraId="5F5F0D80" w14:textId="77777777" w:rsidR="00667F66" w:rsidRPr="00DD35DA" w:rsidRDefault="00667F66" w:rsidP="0042020A">
      <w:pPr>
        <w:pStyle w:val="Akapitzlist"/>
        <w:widowControl w:val="0"/>
        <w:numPr>
          <w:ilvl w:val="0"/>
          <w:numId w:val="4"/>
        </w:numPr>
        <w:tabs>
          <w:tab w:val="left" w:pos="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Zamawiający ma prawo do potrącenia należnych mu od Wykonawcy kar umownych z należnym Wykonawcy wynagrodzeniem. </w:t>
      </w:r>
    </w:p>
    <w:p w14:paraId="5C95BF2A" w14:textId="77777777" w:rsidR="001B0F09" w:rsidRPr="00DD35DA" w:rsidRDefault="001B0F09" w:rsidP="0042020A">
      <w:pPr>
        <w:pStyle w:val="Akapitzlist"/>
        <w:widowControl w:val="0"/>
        <w:numPr>
          <w:ilvl w:val="0"/>
          <w:numId w:val="4"/>
        </w:numPr>
        <w:tabs>
          <w:tab w:val="left" w:pos="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Zastrzeżenie kar umownych nie wyłącza możliwości dochodzenia odszkodowania na zasadach ogólnych.</w:t>
      </w:r>
    </w:p>
    <w:p w14:paraId="0C15965B" w14:textId="77777777" w:rsidR="00D96297" w:rsidRPr="00DD35DA" w:rsidRDefault="00D96297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8" w:name="bookmark14"/>
    </w:p>
    <w:p w14:paraId="3335E46C" w14:textId="57A6F3E0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§</w:t>
      </w:r>
      <w:bookmarkEnd w:id="8"/>
      <w:r w:rsidR="007556A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8</w:t>
      </w:r>
    </w:p>
    <w:p w14:paraId="3588C206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Zabezpieczenie należytego wykonania Umowy</w:t>
      </w:r>
    </w:p>
    <w:p w14:paraId="5A884242" w14:textId="5B22F59C" w:rsidR="003322F8" w:rsidRPr="00DD35DA" w:rsidRDefault="003322F8" w:rsidP="0042020A">
      <w:pPr>
        <w:pStyle w:val="Akapitzlist"/>
        <w:widowControl w:val="0"/>
        <w:numPr>
          <w:ilvl w:val="0"/>
          <w:numId w:val="3"/>
        </w:numPr>
        <w:tabs>
          <w:tab w:val="left" w:pos="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Wykonawca 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zobowiązany jest do wniesienia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zabezpieczeni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należytego wykonania umowy w wysokości </w:t>
      </w:r>
      <w:r w:rsidR="004747D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3</w:t>
      </w:r>
      <w:r w:rsid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0</w:t>
      </w:r>
      <w:r w:rsidR="00563FA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.000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zł 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</w:t>
      </w:r>
      <w:r w:rsidR="00D33F3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słownie</w:t>
      </w:r>
      <w:r w:rsidR="00DD35D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: </w:t>
      </w:r>
      <w:r w:rsidR="004747D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trzydzieści</w:t>
      </w:r>
      <w:r w:rsidR="00DD35D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D33F3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tysięcy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złotych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)</w:t>
      </w:r>
      <w:r w:rsidR="003A3E1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nie później niż w terminie 7 dni od dnia zawarcia niniejszej umowy. Bezskuteczny upływ terminu wniesienia zabezpieczenia uprawnia Zamawiającego do odstąpienia od umowy </w:t>
      </w:r>
      <w:r w:rsidR="003A3E10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 przyczyn leżących po stronie Wykonawcy</w:t>
      </w:r>
      <w:r w:rsidR="003A3E1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3862D543" w14:textId="77777777" w:rsidR="00D96297" w:rsidRPr="00DD35DA" w:rsidRDefault="003322F8" w:rsidP="0042020A">
      <w:pPr>
        <w:pStyle w:val="Akapitzlist"/>
        <w:widowControl w:val="0"/>
        <w:numPr>
          <w:ilvl w:val="0"/>
          <w:numId w:val="3"/>
        </w:numPr>
        <w:tabs>
          <w:tab w:val="left" w:pos="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Zabezpieczenie </w:t>
      </w:r>
      <w:r w:rsidR="00CC0E8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należytego wykonania umowy 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może zostać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wniesione w formie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pieniężnej (przelew na rachunek bankowy Zamawiającego</w:t>
      </w:r>
      <w:r w:rsidR="003D72B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)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r w:rsidRPr="00DD35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 w:bidi="pl-PL"/>
        </w:rPr>
        <w:t xml:space="preserve">gwarancji </w:t>
      </w:r>
      <w:r w:rsidR="00D96297" w:rsidRPr="00DD35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 w:bidi="pl-PL"/>
        </w:rPr>
        <w:t xml:space="preserve">bankowej lub </w:t>
      </w:r>
      <w:r w:rsidRPr="00DD35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 w:bidi="pl-PL"/>
        </w:rPr>
        <w:t>ubezpieczeniowej.</w:t>
      </w:r>
    </w:p>
    <w:p w14:paraId="429C4BC6" w14:textId="77777777" w:rsidR="00D96297" w:rsidRPr="00DD35DA" w:rsidRDefault="003322F8" w:rsidP="0042020A">
      <w:pPr>
        <w:pStyle w:val="Akapitzlist"/>
        <w:widowControl w:val="0"/>
        <w:numPr>
          <w:ilvl w:val="0"/>
          <w:numId w:val="3"/>
        </w:numPr>
        <w:tabs>
          <w:tab w:val="left" w:pos="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Zabezpieczenie należytego wykonania umowy </w:t>
      </w:r>
      <w:r w:rsidR="00E52D40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przeznaczone jest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E52D40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na zaspokojenie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roszczeń Zamawiającego z tytułu niewykonania lub nienależytego wykonania umowy.</w:t>
      </w:r>
    </w:p>
    <w:p w14:paraId="0113BC02" w14:textId="2FFB728C" w:rsidR="00D02802" w:rsidRPr="00DD35DA" w:rsidRDefault="00D02802" w:rsidP="0042020A">
      <w:pPr>
        <w:pStyle w:val="Akapitzlist"/>
        <w:widowControl w:val="0"/>
        <w:numPr>
          <w:ilvl w:val="0"/>
          <w:numId w:val="3"/>
        </w:numPr>
        <w:tabs>
          <w:tab w:val="left" w:pos="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Zabezpieczenie należytego wykonania umowy zostanie zwrócone (lub zwolnione) </w:t>
      </w:r>
      <w:r w:rsidR="00F55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terminie 14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dni po należytym wykonaniu przedmiotu umowy.</w:t>
      </w:r>
    </w:p>
    <w:p w14:paraId="6D203A5E" w14:textId="77777777" w:rsidR="00D96297" w:rsidRPr="00DD35DA" w:rsidRDefault="00D96297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</w:pPr>
      <w:bookmarkStart w:id="9" w:name="bookmark15"/>
    </w:p>
    <w:p w14:paraId="086C1759" w14:textId="2F9EA30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  <w:t>§</w:t>
      </w:r>
      <w:bookmarkEnd w:id="9"/>
      <w:r w:rsidR="007556A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  <w:t>9</w:t>
      </w:r>
    </w:p>
    <w:p w14:paraId="35C85F44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Gwarancja</w:t>
      </w:r>
    </w:p>
    <w:p w14:paraId="62FB7470" w14:textId="18E04E2B" w:rsidR="00B771B0" w:rsidRPr="00B771B0" w:rsidRDefault="003322F8" w:rsidP="0042020A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Wykonawca udziela Zamawiającemu </w:t>
      </w:r>
      <w:r w:rsidR="00483CC2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rękojmi i </w:t>
      </w:r>
      <w:r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gwarancji jakości na </w:t>
      </w:r>
      <w:r w:rsidR="00B771B0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wszystkie elementy dostarczone w ramach realizacji </w:t>
      </w:r>
      <w:r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przedmiot</w:t>
      </w:r>
      <w:r w:rsidR="00B771B0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</w:t>
      </w:r>
      <w:r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umowy </w:t>
      </w:r>
      <w:r w:rsidR="00DA4BC7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na okres </w:t>
      </w:r>
      <w:r w:rsidR="007F3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6</w:t>
      </w:r>
      <w:r w:rsidR="0078751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0</w:t>
      </w:r>
      <w:r w:rsidR="00DA4BC7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miesięcy</w:t>
      </w:r>
      <w:r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od dnia podpisania przez Zamawiającego protokołu </w:t>
      </w:r>
      <w:r w:rsidR="00903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odbioru</w:t>
      </w:r>
      <w:r w:rsidR="006E44D8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określonego w § </w:t>
      </w:r>
      <w:r w:rsidR="00903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4</w:t>
      </w:r>
      <w:r w:rsidR="006E44D8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ust.</w:t>
      </w:r>
      <w:r w:rsidR="00B771B0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03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4.</w:t>
      </w:r>
      <w:r w:rsidR="00B771B0" w:rsidRPr="00B77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AEEA7E" w14:textId="77777777" w:rsidR="003322F8" w:rsidRPr="00B771B0" w:rsidRDefault="00B771B0" w:rsidP="0042020A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realizacji zgłoszeń z tytułu rękojmi lub gwarancji </w:t>
      </w:r>
      <w:r w:rsidRPr="00B771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on </w:t>
      </w:r>
      <w:proofErr w:type="spellStart"/>
      <w:r w:rsidRPr="00B771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site</w:t>
      </w:r>
      <w:proofErr w:type="spellEnd"/>
      <w:r w:rsidRPr="00B77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(naprawa lub wymiana w miejscu instalacji), przy czym czas reakcji serwisu wyniesie nie więcej niż </w:t>
      </w:r>
      <w:r w:rsidR="0042020A">
        <w:rPr>
          <w:rFonts w:ascii="Times New Roman" w:hAnsi="Times New Roman" w:cs="Times New Roman"/>
          <w:color w:val="000000" w:themeColor="text1"/>
          <w:sz w:val="24"/>
          <w:szCs w:val="24"/>
        </w:rPr>
        <w:t>1 dzień roboczy</w:t>
      </w:r>
      <w:r w:rsidRPr="00B77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zgłoszenia w dni robocze, a czas usunięcia usterki wyniesie nie więcej niż </w:t>
      </w:r>
      <w:r w:rsidR="0042020A">
        <w:rPr>
          <w:rFonts w:ascii="Times New Roman" w:hAnsi="Times New Roman" w:cs="Times New Roman"/>
          <w:color w:val="000000" w:themeColor="text1"/>
          <w:sz w:val="24"/>
          <w:szCs w:val="24"/>
        </w:rPr>
        <w:t>7 dni robocz</w:t>
      </w:r>
      <w:bookmarkStart w:id="10" w:name="_GoBack"/>
      <w:bookmarkEnd w:id="10"/>
      <w:r w:rsidR="0042020A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B77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zgłoszenia w dni robocze.</w:t>
      </w:r>
    </w:p>
    <w:p w14:paraId="4866BCA3" w14:textId="77777777" w:rsidR="00CC0E87" w:rsidRPr="00B771B0" w:rsidRDefault="00CC0E87" w:rsidP="009A5E46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85FA364" w14:textId="1B70C9F6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</w:pPr>
      <w:bookmarkStart w:id="11" w:name="bookmark16"/>
      <w:r w:rsidRPr="00DD35D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  <w:t>§1</w:t>
      </w:r>
      <w:bookmarkEnd w:id="11"/>
      <w:r w:rsidR="007556A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  <w:t>0</w:t>
      </w:r>
    </w:p>
    <w:p w14:paraId="780BF590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Siła wyższa</w:t>
      </w:r>
    </w:p>
    <w:p w14:paraId="7DD88507" w14:textId="52C79910" w:rsidR="003322F8" w:rsidRPr="00DD35DA" w:rsidRDefault="003322F8" w:rsidP="0042020A">
      <w:pPr>
        <w:pStyle w:val="Akapitzlist"/>
        <w:widowControl w:val="0"/>
        <w:numPr>
          <w:ilvl w:val="0"/>
          <w:numId w:val="1"/>
        </w:num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 siłę wyższą uznane zostają: klęski żywiołowe, huragan, powódź, katastrofy transportowe, pożar, eksplozje</w:t>
      </w:r>
      <w:r w:rsidR="004B37F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i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wojna.</w:t>
      </w:r>
    </w:p>
    <w:p w14:paraId="76745726" w14:textId="77777777" w:rsidR="003322F8" w:rsidRPr="00DD35DA" w:rsidRDefault="003322F8" w:rsidP="0042020A">
      <w:pPr>
        <w:pStyle w:val="Akapitzlist"/>
        <w:widowControl w:val="0"/>
        <w:numPr>
          <w:ilvl w:val="0"/>
          <w:numId w:val="1"/>
        </w:numPr>
        <w:tabs>
          <w:tab w:val="left" w:pos="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Jeżeli umawiające się Strony nie mają możliwości wywiązania się z uzgodnionych terminów z powodu siły wyższej, to zachowują one prawo do wnioskowania o przesunięcie terminów wykonywania prac, o czas trwania wydarzenia i o czas usunięcia jego skutków.</w:t>
      </w:r>
    </w:p>
    <w:p w14:paraId="68404583" w14:textId="33C6F193" w:rsidR="003322F8" w:rsidRPr="00DD35DA" w:rsidRDefault="003322F8" w:rsidP="0042020A">
      <w:pPr>
        <w:pStyle w:val="Akapitzlist"/>
        <w:widowControl w:val="0"/>
        <w:numPr>
          <w:ilvl w:val="0"/>
          <w:numId w:val="1"/>
        </w:numPr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Strony są zobowiązane do </w:t>
      </w:r>
      <w:r w:rsidR="0006379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niezwłocznego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powiadomienia się nawzajem w formie pisemnej </w:t>
      </w:r>
      <w:r w:rsidR="006C4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oraz drogą elektroniczną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 wystąpieniu i zakończeniu zdarzenia określonego jako "siła wyższa", wraz z odpowiednimi dowodami i wnioskami.</w:t>
      </w:r>
    </w:p>
    <w:p w14:paraId="04B7A469" w14:textId="13B9ED98" w:rsidR="003322F8" w:rsidRPr="00DD35DA" w:rsidRDefault="003322F8" w:rsidP="0042020A">
      <w:pPr>
        <w:pStyle w:val="Akapitzlist"/>
        <w:widowControl w:val="0"/>
        <w:numPr>
          <w:ilvl w:val="0"/>
          <w:numId w:val="1"/>
        </w:num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przypadku, gdy siła wyższa spowoduje przesunięcie terminu wykonania o więcej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 xml:space="preserve">niż </w:t>
      </w:r>
      <w:r w:rsidR="004B37F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miesiąc, a w umowie brak innego szczegółowego postanowienia regulującego, ta Strona, której prace zostały utrudnione lub opóźnione przez wystąpienie siły wyższej u partnera umownego ma prawo rozwiązać umowę bez wypowiedzenia.</w:t>
      </w:r>
    </w:p>
    <w:p w14:paraId="142B0040" w14:textId="77777777" w:rsidR="00CC0E87" w:rsidRPr="00DD35DA" w:rsidRDefault="00CC0E87" w:rsidP="009A5E4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pacing w:val="20"/>
          <w:sz w:val="24"/>
          <w:szCs w:val="24"/>
          <w:lang w:eastAsia="pl-PL" w:bidi="pl-PL"/>
        </w:rPr>
      </w:pPr>
    </w:p>
    <w:p w14:paraId="50B56241" w14:textId="20477CB6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pacing w:val="20"/>
          <w:sz w:val="24"/>
          <w:szCs w:val="24"/>
          <w:lang w:eastAsia="pl-PL" w:bidi="pl-PL"/>
        </w:rPr>
      </w:pPr>
      <w:r w:rsidRPr="00DD35DA">
        <w:rPr>
          <w:rFonts w:ascii="Times New Roman" w:eastAsia="Tahoma" w:hAnsi="Times New Roman" w:cs="Times New Roman"/>
          <w:color w:val="000000"/>
          <w:spacing w:val="20"/>
          <w:sz w:val="24"/>
          <w:szCs w:val="24"/>
          <w:lang w:eastAsia="pl-PL" w:bidi="pl-PL"/>
        </w:rPr>
        <w:t>§1</w:t>
      </w:r>
      <w:r w:rsidR="007556AC">
        <w:rPr>
          <w:rFonts w:ascii="Times New Roman" w:eastAsia="Tahoma" w:hAnsi="Times New Roman" w:cs="Times New Roman"/>
          <w:color w:val="000000"/>
          <w:spacing w:val="20"/>
          <w:sz w:val="24"/>
          <w:szCs w:val="24"/>
          <w:lang w:eastAsia="pl-PL" w:bidi="pl-PL"/>
        </w:rPr>
        <w:t>1</w:t>
      </w:r>
    </w:p>
    <w:p w14:paraId="59872AA2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Postanowienia końcowe</w:t>
      </w:r>
    </w:p>
    <w:p w14:paraId="317B6C95" w14:textId="77777777" w:rsidR="00496DAB" w:rsidRPr="00DD35DA" w:rsidRDefault="00496DAB" w:rsidP="0042020A">
      <w:pPr>
        <w:pStyle w:val="Akapitzlist"/>
        <w:widowControl w:val="0"/>
        <w:numPr>
          <w:ilvl w:val="0"/>
          <w:numId w:val="2"/>
        </w:numPr>
        <w:tabs>
          <w:tab w:val="left" w:pos="28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Osobami odpowiedzialnymi za realizację umowy są:</w:t>
      </w:r>
    </w:p>
    <w:p w14:paraId="670160E6" w14:textId="77777777" w:rsidR="00496DAB" w:rsidRPr="00DD35DA" w:rsidRDefault="00496DAB" w:rsidP="0042020A">
      <w:pPr>
        <w:pStyle w:val="Akapitzlist"/>
        <w:widowControl w:val="0"/>
        <w:numPr>
          <w:ilvl w:val="0"/>
          <w:numId w:val="8"/>
        </w:numPr>
        <w:tabs>
          <w:tab w:val="left" w:pos="2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ze strony Zamawiającego</w:t>
      </w:r>
      <w:r w:rsidR="004F0A4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– Ks. </w:t>
      </w:r>
      <w:r w:rsidR="00963B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Adam Dereń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tel. </w:t>
      </w:r>
      <w:r w:rsidR="00D51ADF" w:rsidRPr="00D51AD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607373000</w:t>
      </w:r>
      <w:r w:rsidR="004F0A4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e-mail </w:t>
      </w:r>
      <w:r w:rsidR="003F2EA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fundacja@ostrowtumski.wroc.pl</w:t>
      </w:r>
    </w:p>
    <w:p w14:paraId="3AEF506A" w14:textId="77777777" w:rsidR="00496DAB" w:rsidRPr="00DD35DA" w:rsidRDefault="00496DAB" w:rsidP="0042020A">
      <w:pPr>
        <w:pStyle w:val="Akapitzlist"/>
        <w:widowControl w:val="0"/>
        <w:numPr>
          <w:ilvl w:val="0"/>
          <w:numId w:val="8"/>
        </w:numPr>
        <w:tabs>
          <w:tab w:val="left" w:pos="2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ze strony Wykonawcy –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</w:t>
      </w:r>
      <w:proofErr w:type="gramStart"/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…….</w:t>
      </w:r>
      <w:proofErr w:type="gramEnd"/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tel.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e-mail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……………..</w:t>
      </w:r>
    </w:p>
    <w:p w14:paraId="09ECCBD3" w14:textId="77777777" w:rsidR="003322F8" w:rsidRPr="00DD35DA" w:rsidRDefault="003322F8" w:rsidP="0042020A">
      <w:pPr>
        <w:pStyle w:val="Akapitzlist"/>
        <w:widowControl w:val="0"/>
        <w:numPr>
          <w:ilvl w:val="0"/>
          <w:numId w:val="2"/>
        </w:numPr>
        <w:tabs>
          <w:tab w:val="left" w:pos="3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Wszelkie zmiany Umowy wymagają formy pisemnej w postaci aneksu pod rygorem nieważności.</w:t>
      </w:r>
    </w:p>
    <w:p w14:paraId="5C5424E8" w14:textId="77777777" w:rsidR="003322F8" w:rsidRPr="00DD35DA" w:rsidRDefault="00D53193" w:rsidP="0042020A">
      <w:pPr>
        <w:pStyle w:val="Akapitzlist"/>
        <w:widowControl w:val="0"/>
        <w:numPr>
          <w:ilvl w:val="0"/>
          <w:numId w:val="2"/>
        </w:numPr>
        <w:tabs>
          <w:tab w:val="left" w:pos="3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Strony zobowiązują się 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efektywnie i ugodowo rozwiązywać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ewentualne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nieporozumienia i problemy, które mogłyby zagrozić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realizacji przedmiotu zamówienia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2318CE85" w14:textId="77777777" w:rsidR="003322F8" w:rsidRPr="00DD35DA" w:rsidRDefault="003322F8" w:rsidP="0042020A">
      <w:pPr>
        <w:pStyle w:val="Akapitzlist"/>
        <w:widowControl w:val="0"/>
        <w:numPr>
          <w:ilvl w:val="0"/>
          <w:numId w:val="2"/>
        </w:numPr>
        <w:tabs>
          <w:tab w:val="left" w:pos="3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Wszelkie spory wynikłe z umowy rozstrzyga</w:t>
      </w:r>
      <w:r w:rsidR="00CC0E8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ne będą przez sąd właściwy dla siedziby Zamawiającego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09B78FEC" w14:textId="77777777" w:rsidR="003322F8" w:rsidRPr="00DD35DA" w:rsidRDefault="003322F8" w:rsidP="0042020A">
      <w:pPr>
        <w:pStyle w:val="Akapitzlist"/>
        <w:widowControl w:val="0"/>
        <w:numPr>
          <w:ilvl w:val="0"/>
          <w:numId w:val="2"/>
        </w:numPr>
        <w:tabs>
          <w:tab w:val="left" w:pos="3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sprawach nieuregulowanych umową stosuje się przepisy kodeksu cywilnego.</w:t>
      </w:r>
    </w:p>
    <w:p w14:paraId="62190EC6" w14:textId="77777777" w:rsidR="003322F8" w:rsidRPr="00DD35DA" w:rsidRDefault="003322F8" w:rsidP="0042020A">
      <w:pPr>
        <w:pStyle w:val="Akapitzlist"/>
        <w:widowControl w:val="0"/>
        <w:numPr>
          <w:ilvl w:val="0"/>
          <w:numId w:val="2"/>
        </w:numPr>
        <w:tabs>
          <w:tab w:val="left" w:pos="3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Umowa została sporządzona w dwóch jednobrzmiących egzemplarzach, po jednym dla każdej ze stron.</w:t>
      </w:r>
    </w:p>
    <w:p w14:paraId="7658AB0D" w14:textId="77777777" w:rsidR="00CC0E87" w:rsidRPr="00DD35DA" w:rsidRDefault="00CC0E87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2A70BDB" w14:textId="77777777" w:rsidR="003322F8" w:rsidRPr="00DD35DA" w:rsidRDefault="003322F8" w:rsidP="009A5E4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Zamawiający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Wykonawca</w:t>
      </w:r>
    </w:p>
    <w:p w14:paraId="1D7EAD66" w14:textId="77777777" w:rsidR="003322F8" w:rsidRPr="00DD35DA" w:rsidRDefault="003322F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ED78E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03096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4C7B5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E1CBB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111B1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09264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5DA">
        <w:rPr>
          <w:rFonts w:ascii="Times New Roman" w:hAnsi="Times New Roman" w:cs="Times New Roman"/>
          <w:sz w:val="24"/>
          <w:szCs w:val="24"/>
        </w:rPr>
        <w:t>Załączniki:</w:t>
      </w:r>
    </w:p>
    <w:p w14:paraId="1F5CA6B3" w14:textId="6C126FC6" w:rsidR="00654111" w:rsidRPr="00DD35DA" w:rsidRDefault="00963BEE" w:rsidP="0042020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zamówieniu</w:t>
      </w:r>
      <w:r w:rsidR="00F5720F">
        <w:rPr>
          <w:rFonts w:ascii="Times New Roman" w:hAnsi="Times New Roman" w:cs="Times New Roman"/>
          <w:sz w:val="24"/>
          <w:szCs w:val="24"/>
        </w:rPr>
        <w:t xml:space="preserve"> </w:t>
      </w:r>
      <w:r w:rsidR="00943BB3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="00F5720F">
        <w:rPr>
          <w:rFonts w:ascii="Times New Roman" w:hAnsi="Times New Roman" w:cs="Times New Roman"/>
          <w:sz w:val="24"/>
          <w:szCs w:val="24"/>
        </w:rPr>
        <w:t>(kopia)</w:t>
      </w:r>
    </w:p>
    <w:p w14:paraId="4073E67D" w14:textId="77777777" w:rsidR="00E208D8" w:rsidRDefault="00E208D8" w:rsidP="0042020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5DA">
        <w:rPr>
          <w:rFonts w:ascii="Times New Roman" w:hAnsi="Times New Roman" w:cs="Times New Roman"/>
          <w:sz w:val="24"/>
          <w:szCs w:val="24"/>
        </w:rPr>
        <w:t>Oferta Wykonawcy</w:t>
      </w:r>
      <w:r w:rsidR="00F5720F">
        <w:rPr>
          <w:rFonts w:ascii="Times New Roman" w:hAnsi="Times New Roman" w:cs="Times New Roman"/>
          <w:sz w:val="24"/>
          <w:szCs w:val="24"/>
        </w:rPr>
        <w:t xml:space="preserve"> (kopia)</w:t>
      </w:r>
    </w:p>
    <w:sectPr w:rsidR="00E208D8">
      <w:type w:val="continuous"/>
      <w:pgSz w:w="11900" w:h="16840"/>
      <w:pgMar w:top="1392" w:right="1167" w:bottom="1392" w:left="171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0CD3"/>
    <w:multiLevelType w:val="hybridMultilevel"/>
    <w:tmpl w:val="DA9C1512"/>
    <w:lvl w:ilvl="0" w:tplc="A9FE1D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1F74"/>
    <w:multiLevelType w:val="hybridMultilevel"/>
    <w:tmpl w:val="CD82949A"/>
    <w:lvl w:ilvl="0" w:tplc="7F14B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24461"/>
    <w:multiLevelType w:val="hybridMultilevel"/>
    <w:tmpl w:val="E4A4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6C70"/>
    <w:multiLevelType w:val="hybridMultilevel"/>
    <w:tmpl w:val="ADA4E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F0FBA"/>
    <w:multiLevelType w:val="hybridMultilevel"/>
    <w:tmpl w:val="0212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D7801"/>
    <w:multiLevelType w:val="hybridMultilevel"/>
    <w:tmpl w:val="5D309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B5C99"/>
    <w:multiLevelType w:val="hybridMultilevel"/>
    <w:tmpl w:val="3002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166AB"/>
    <w:multiLevelType w:val="hybridMultilevel"/>
    <w:tmpl w:val="15DE24A8"/>
    <w:lvl w:ilvl="0" w:tplc="13564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E0EE7"/>
    <w:multiLevelType w:val="hybridMultilevel"/>
    <w:tmpl w:val="DCFC2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B3F2E"/>
    <w:multiLevelType w:val="hybridMultilevel"/>
    <w:tmpl w:val="14D46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7062B"/>
    <w:multiLevelType w:val="hybridMultilevel"/>
    <w:tmpl w:val="8398E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93EFE"/>
    <w:multiLevelType w:val="hybridMultilevel"/>
    <w:tmpl w:val="C83E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B65D1"/>
    <w:multiLevelType w:val="hybridMultilevel"/>
    <w:tmpl w:val="9DE61D76"/>
    <w:lvl w:ilvl="0" w:tplc="7F14B2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E2760"/>
    <w:multiLevelType w:val="hybridMultilevel"/>
    <w:tmpl w:val="12467992"/>
    <w:lvl w:ilvl="0" w:tplc="474EE9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A29E2"/>
    <w:multiLevelType w:val="hybridMultilevel"/>
    <w:tmpl w:val="0546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129BC"/>
    <w:multiLevelType w:val="hybridMultilevel"/>
    <w:tmpl w:val="F0603B8E"/>
    <w:lvl w:ilvl="0" w:tplc="38DCC1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5"/>
  </w:num>
  <w:num w:numId="9">
    <w:abstractNumId w:val="7"/>
  </w:num>
  <w:num w:numId="10">
    <w:abstractNumId w:val="12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6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F8"/>
    <w:rsid w:val="00007434"/>
    <w:rsid w:val="0001088E"/>
    <w:rsid w:val="00011D37"/>
    <w:rsid w:val="0003067F"/>
    <w:rsid w:val="000466EC"/>
    <w:rsid w:val="00063796"/>
    <w:rsid w:val="0007362B"/>
    <w:rsid w:val="000A04B1"/>
    <w:rsid w:val="000B0915"/>
    <w:rsid w:val="000C0F14"/>
    <w:rsid w:val="000D19BB"/>
    <w:rsid w:val="000E2B60"/>
    <w:rsid w:val="000F3006"/>
    <w:rsid w:val="00110335"/>
    <w:rsid w:val="00126774"/>
    <w:rsid w:val="00136FB8"/>
    <w:rsid w:val="00144ED7"/>
    <w:rsid w:val="0017032A"/>
    <w:rsid w:val="00173EBD"/>
    <w:rsid w:val="00177BE2"/>
    <w:rsid w:val="001B0F09"/>
    <w:rsid w:val="001B6828"/>
    <w:rsid w:val="001D678B"/>
    <w:rsid w:val="001E1F2C"/>
    <w:rsid w:val="001E5435"/>
    <w:rsid w:val="001F1ABD"/>
    <w:rsid w:val="00204838"/>
    <w:rsid w:val="00232FA3"/>
    <w:rsid w:val="002472A9"/>
    <w:rsid w:val="00271EE6"/>
    <w:rsid w:val="00272EEE"/>
    <w:rsid w:val="002801F4"/>
    <w:rsid w:val="00283B1B"/>
    <w:rsid w:val="00285F08"/>
    <w:rsid w:val="002A4B31"/>
    <w:rsid w:val="002A737D"/>
    <w:rsid w:val="002C4E75"/>
    <w:rsid w:val="002D7674"/>
    <w:rsid w:val="002E5C69"/>
    <w:rsid w:val="002F1443"/>
    <w:rsid w:val="002F4082"/>
    <w:rsid w:val="00306A4F"/>
    <w:rsid w:val="00311712"/>
    <w:rsid w:val="003241FF"/>
    <w:rsid w:val="00324A11"/>
    <w:rsid w:val="003322F8"/>
    <w:rsid w:val="003331D2"/>
    <w:rsid w:val="003361DD"/>
    <w:rsid w:val="00340F4D"/>
    <w:rsid w:val="00351A8C"/>
    <w:rsid w:val="00375FD8"/>
    <w:rsid w:val="003A0A2C"/>
    <w:rsid w:val="003A3E10"/>
    <w:rsid w:val="003A6836"/>
    <w:rsid w:val="003B227F"/>
    <w:rsid w:val="003D72BA"/>
    <w:rsid w:val="003F114C"/>
    <w:rsid w:val="003F2EAE"/>
    <w:rsid w:val="00405BFA"/>
    <w:rsid w:val="0041349E"/>
    <w:rsid w:val="004144F1"/>
    <w:rsid w:val="0042020A"/>
    <w:rsid w:val="00422692"/>
    <w:rsid w:val="00424516"/>
    <w:rsid w:val="00431667"/>
    <w:rsid w:val="00432458"/>
    <w:rsid w:val="00441CAF"/>
    <w:rsid w:val="0045003F"/>
    <w:rsid w:val="00452D9B"/>
    <w:rsid w:val="004609E1"/>
    <w:rsid w:val="00466CD3"/>
    <w:rsid w:val="004747D7"/>
    <w:rsid w:val="004770B1"/>
    <w:rsid w:val="00483CC2"/>
    <w:rsid w:val="0048769B"/>
    <w:rsid w:val="00495FA3"/>
    <w:rsid w:val="00496DAB"/>
    <w:rsid w:val="004A0A2B"/>
    <w:rsid w:val="004A28DF"/>
    <w:rsid w:val="004A662B"/>
    <w:rsid w:val="004B37F4"/>
    <w:rsid w:val="004B3F41"/>
    <w:rsid w:val="004C6CEB"/>
    <w:rsid w:val="004D0C2B"/>
    <w:rsid w:val="004F0A4A"/>
    <w:rsid w:val="004F38AE"/>
    <w:rsid w:val="00515AD7"/>
    <w:rsid w:val="00522D97"/>
    <w:rsid w:val="0052638A"/>
    <w:rsid w:val="00537B14"/>
    <w:rsid w:val="005421AE"/>
    <w:rsid w:val="00552DB9"/>
    <w:rsid w:val="00553259"/>
    <w:rsid w:val="00554934"/>
    <w:rsid w:val="00563FAA"/>
    <w:rsid w:val="00572C53"/>
    <w:rsid w:val="00574E41"/>
    <w:rsid w:val="00582008"/>
    <w:rsid w:val="0058441A"/>
    <w:rsid w:val="0058532A"/>
    <w:rsid w:val="005A3E8E"/>
    <w:rsid w:val="005A6E09"/>
    <w:rsid w:val="005C28E4"/>
    <w:rsid w:val="005D49EE"/>
    <w:rsid w:val="005E58B0"/>
    <w:rsid w:val="005F1A30"/>
    <w:rsid w:val="006006E0"/>
    <w:rsid w:val="00605E81"/>
    <w:rsid w:val="006313B4"/>
    <w:rsid w:val="00642EE1"/>
    <w:rsid w:val="00647E1F"/>
    <w:rsid w:val="00650912"/>
    <w:rsid w:val="00654111"/>
    <w:rsid w:val="00665148"/>
    <w:rsid w:val="00667F66"/>
    <w:rsid w:val="00680866"/>
    <w:rsid w:val="00682F9C"/>
    <w:rsid w:val="00687A9E"/>
    <w:rsid w:val="00690D9B"/>
    <w:rsid w:val="006A007A"/>
    <w:rsid w:val="006A0E42"/>
    <w:rsid w:val="006B61ED"/>
    <w:rsid w:val="006C4F17"/>
    <w:rsid w:val="006D0DB9"/>
    <w:rsid w:val="006E44D8"/>
    <w:rsid w:val="006F0E28"/>
    <w:rsid w:val="006F577C"/>
    <w:rsid w:val="00706175"/>
    <w:rsid w:val="0071512D"/>
    <w:rsid w:val="0074680E"/>
    <w:rsid w:val="007556AC"/>
    <w:rsid w:val="00786E2C"/>
    <w:rsid w:val="00787515"/>
    <w:rsid w:val="00791C7A"/>
    <w:rsid w:val="007A635F"/>
    <w:rsid w:val="007B104C"/>
    <w:rsid w:val="007B1EAF"/>
    <w:rsid w:val="007D0BAF"/>
    <w:rsid w:val="007E0D31"/>
    <w:rsid w:val="007F3824"/>
    <w:rsid w:val="007F7608"/>
    <w:rsid w:val="008026F8"/>
    <w:rsid w:val="008043C6"/>
    <w:rsid w:val="00805675"/>
    <w:rsid w:val="008075E6"/>
    <w:rsid w:val="0081481F"/>
    <w:rsid w:val="0084541D"/>
    <w:rsid w:val="00864A01"/>
    <w:rsid w:val="00876C68"/>
    <w:rsid w:val="00883C81"/>
    <w:rsid w:val="008A2815"/>
    <w:rsid w:val="008A40BC"/>
    <w:rsid w:val="008A6C41"/>
    <w:rsid w:val="008B07B4"/>
    <w:rsid w:val="008B7392"/>
    <w:rsid w:val="008D2845"/>
    <w:rsid w:val="008E0129"/>
    <w:rsid w:val="008E6F61"/>
    <w:rsid w:val="008F3287"/>
    <w:rsid w:val="00903F61"/>
    <w:rsid w:val="00904836"/>
    <w:rsid w:val="0092487E"/>
    <w:rsid w:val="009271DB"/>
    <w:rsid w:val="009348A8"/>
    <w:rsid w:val="00934D77"/>
    <w:rsid w:val="00943BB3"/>
    <w:rsid w:val="00955AB4"/>
    <w:rsid w:val="00963BEE"/>
    <w:rsid w:val="00965881"/>
    <w:rsid w:val="0097591B"/>
    <w:rsid w:val="009856AC"/>
    <w:rsid w:val="00995B95"/>
    <w:rsid w:val="00996F52"/>
    <w:rsid w:val="009A46B7"/>
    <w:rsid w:val="009A4EAE"/>
    <w:rsid w:val="009A5E46"/>
    <w:rsid w:val="009B3758"/>
    <w:rsid w:val="009B6E3B"/>
    <w:rsid w:val="009B7B08"/>
    <w:rsid w:val="009C7BA6"/>
    <w:rsid w:val="009D2E11"/>
    <w:rsid w:val="009E16BF"/>
    <w:rsid w:val="009F18C7"/>
    <w:rsid w:val="009F1FBE"/>
    <w:rsid w:val="00A0023A"/>
    <w:rsid w:val="00A03131"/>
    <w:rsid w:val="00A040C8"/>
    <w:rsid w:val="00A068F3"/>
    <w:rsid w:val="00A11B1B"/>
    <w:rsid w:val="00A15B62"/>
    <w:rsid w:val="00A27CA4"/>
    <w:rsid w:val="00A30EAC"/>
    <w:rsid w:val="00A324BF"/>
    <w:rsid w:val="00A42EFB"/>
    <w:rsid w:val="00A46F52"/>
    <w:rsid w:val="00A56F8B"/>
    <w:rsid w:val="00A65C92"/>
    <w:rsid w:val="00A76C96"/>
    <w:rsid w:val="00A846BB"/>
    <w:rsid w:val="00A95159"/>
    <w:rsid w:val="00AA769F"/>
    <w:rsid w:val="00AB6879"/>
    <w:rsid w:val="00AC6A42"/>
    <w:rsid w:val="00AC7CAE"/>
    <w:rsid w:val="00AD28E9"/>
    <w:rsid w:val="00AE440C"/>
    <w:rsid w:val="00AE7D50"/>
    <w:rsid w:val="00B0293F"/>
    <w:rsid w:val="00B14487"/>
    <w:rsid w:val="00B33CE5"/>
    <w:rsid w:val="00B43E70"/>
    <w:rsid w:val="00B463D4"/>
    <w:rsid w:val="00B52072"/>
    <w:rsid w:val="00B57C73"/>
    <w:rsid w:val="00B628CA"/>
    <w:rsid w:val="00B645E3"/>
    <w:rsid w:val="00B674AA"/>
    <w:rsid w:val="00B771B0"/>
    <w:rsid w:val="00B841EE"/>
    <w:rsid w:val="00BB1918"/>
    <w:rsid w:val="00BC1277"/>
    <w:rsid w:val="00BC2232"/>
    <w:rsid w:val="00BC47CA"/>
    <w:rsid w:val="00BD48DE"/>
    <w:rsid w:val="00BE7441"/>
    <w:rsid w:val="00BF4A19"/>
    <w:rsid w:val="00C0733E"/>
    <w:rsid w:val="00C07A53"/>
    <w:rsid w:val="00C3089D"/>
    <w:rsid w:val="00C44263"/>
    <w:rsid w:val="00C532AD"/>
    <w:rsid w:val="00C638B0"/>
    <w:rsid w:val="00C74868"/>
    <w:rsid w:val="00C83101"/>
    <w:rsid w:val="00CA2371"/>
    <w:rsid w:val="00CB1B65"/>
    <w:rsid w:val="00CC0E87"/>
    <w:rsid w:val="00CD51CD"/>
    <w:rsid w:val="00CF46F7"/>
    <w:rsid w:val="00D02802"/>
    <w:rsid w:val="00D13EE2"/>
    <w:rsid w:val="00D23640"/>
    <w:rsid w:val="00D33F39"/>
    <w:rsid w:val="00D349EF"/>
    <w:rsid w:val="00D37F1D"/>
    <w:rsid w:val="00D41328"/>
    <w:rsid w:val="00D46283"/>
    <w:rsid w:val="00D51ADF"/>
    <w:rsid w:val="00D53193"/>
    <w:rsid w:val="00D53F72"/>
    <w:rsid w:val="00D651F7"/>
    <w:rsid w:val="00D65305"/>
    <w:rsid w:val="00D66AB2"/>
    <w:rsid w:val="00D712CA"/>
    <w:rsid w:val="00D855F5"/>
    <w:rsid w:val="00D96297"/>
    <w:rsid w:val="00DA4BC7"/>
    <w:rsid w:val="00DB1307"/>
    <w:rsid w:val="00DC3B30"/>
    <w:rsid w:val="00DD35DA"/>
    <w:rsid w:val="00DE1A45"/>
    <w:rsid w:val="00DE7746"/>
    <w:rsid w:val="00E03418"/>
    <w:rsid w:val="00E06364"/>
    <w:rsid w:val="00E11103"/>
    <w:rsid w:val="00E16E6B"/>
    <w:rsid w:val="00E208D8"/>
    <w:rsid w:val="00E329FC"/>
    <w:rsid w:val="00E52D40"/>
    <w:rsid w:val="00E53079"/>
    <w:rsid w:val="00E55302"/>
    <w:rsid w:val="00E5574F"/>
    <w:rsid w:val="00E709D4"/>
    <w:rsid w:val="00E76427"/>
    <w:rsid w:val="00EC2300"/>
    <w:rsid w:val="00EC4495"/>
    <w:rsid w:val="00ED4134"/>
    <w:rsid w:val="00ED754F"/>
    <w:rsid w:val="00EF1452"/>
    <w:rsid w:val="00EF6B1E"/>
    <w:rsid w:val="00EF7D78"/>
    <w:rsid w:val="00F03796"/>
    <w:rsid w:val="00F4002F"/>
    <w:rsid w:val="00F43D9F"/>
    <w:rsid w:val="00F55BB3"/>
    <w:rsid w:val="00F56E3C"/>
    <w:rsid w:val="00F5720F"/>
    <w:rsid w:val="00F602B9"/>
    <w:rsid w:val="00F63DCF"/>
    <w:rsid w:val="00F81B38"/>
    <w:rsid w:val="00F8628D"/>
    <w:rsid w:val="00FC161A"/>
    <w:rsid w:val="00FE286A"/>
    <w:rsid w:val="00FE4724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5738"/>
  <w15:chartTrackingRefBased/>
  <w15:docId w15:val="{D5287BA7-D045-4800-A815-CD65CDA6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332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3322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322F8"/>
    <w:pPr>
      <w:widowControl w:val="0"/>
      <w:shd w:val="clear" w:color="auto" w:fill="FFFFFF"/>
      <w:spacing w:after="0" w:line="228" w:lineRule="exact"/>
      <w:ind w:hanging="4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eksttreci7Exact">
    <w:name w:val="Tekst treści (7) Exact"/>
    <w:basedOn w:val="Domylnaczcionkaakapitu"/>
    <w:link w:val="Teksttreci7"/>
    <w:rsid w:val="003322F8"/>
    <w:rPr>
      <w:rFonts w:ascii="Tahoma" w:eastAsia="Tahoma" w:hAnsi="Tahoma" w:cs="Tahoma"/>
      <w:b/>
      <w:bCs/>
      <w:i/>
      <w:iCs/>
      <w:sz w:val="90"/>
      <w:szCs w:val="9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3322F8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322F8"/>
    <w:pPr>
      <w:widowControl w:val="0"/>
      <w:shd w:val="clear" w:color="auto" w:fill="FFFFFF"/>
      <w:spacing w:after="0" w:line="140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Teksttreci7">
    <w:name w:val="Tekst treści (7)"/>
    <w:basedOn w:val="Normalny"/>
    <w:link w:val="Teksttreci7Exact"/>
    <w:rsid w:val="003322F8"/>
    <w:pPr>
      <w:widowControl w:val="0"/>
      <w:shd w:val="clear" w:color="auto" w:fill="FFFFFF"/>
      <w:spacing w:after="0" w:line="1086" w:lineRule="exact"/>
    </w:pPr>
    <w:rPr>
      <w:rFonts w:ascii="Tahoma" w:eastAsia="Tahoma" w:hAnsi="Tahoma" w:cs="Tahoma"/>
      <w:b/>
      <w:bCs/>
      <w:i/>
      <w:iCs/>
      <w:sz w:val="90"/>
      <w:szCs w:val="90"/>
    </w:rPr>
  </w:style>
  <w:style w:type="paragraph" w:styleId="Akapitzlist">
    <w:name w:val="List Paragraph"/>
    <w:basedOn w:val="Normalny"/>
    <w:uiPriority w:val="34"/>
    <w:qFormat/>
    <w:rsid w:val="00CC0E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A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A2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1207</Words>
  <Characters>7243</Characters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2017-12-04T16:29:00Z</cp:lastPrinted>
  <dcterms:created xsi:type="dcterms:W3CDTF">2017-10-31T11:57:00Z</dcterms:created>
  <dcterms:modified xsi:type="dcterms:W3CDTF">2019-09-27T16:59:00Z</dcterms:modified>
</cp:coreProperties>
</file>